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7CD" w14:textId="77777777" w:rsidR="00222C26" w:rsidRDefault="00947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1C342020" w14:textId="7F548C10" w:rsidR="00222C26" w:rsidRDefault="00947E34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        ΜΟΝΟΜΕΛΕΣ ΕΙΔΙΚΗ ΠΙΝΑΚΙΟΥ (ΜΕΤΑΒΑΤΙΚΟ ΚΑΛΥΜΝΟΥ)                       Συνεδρίαση της  </w:t>
      </w:r>
      <w:r w:rsidR="004301B9">
        <w:rPr>
          <w:b/>
          <w:bCs/>
          <w:sz w:val="32"/>
          <w:szCs w:val="32"/>
        </w:rPr>
        <w:t>25-05-2022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222C26" w14:paraId="0868DAA0" w14:textId="77777777" w:rsidTr="00947E3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16C13E80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E8763E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7B117A79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68946C11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2102A89C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7E0B39B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0FB31C65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5551798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C77184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FEC4C5D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73A786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592AFC56" w14:textId="77777777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11F4A0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222C26" w14:paraId="130C4D76" w14:textId="77777777" w:rsidTr="004301B9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3997CFF1" w14:textId="77777777" w:rsidR="00222C26" w:rsidRDefault="00222C26" w:rsidP="004301B9">
            <w:pPr>
              <w:spacing w:after="0" w:line="240" w:lineRule="auto"/>
              <w:rPr>
                <w:sz w:val="24"/>
                <w:szCs w:val="24"/>
              </w:rPr>
            </w:pPr>
          </w:p>
          <w:p w14:paraId="101123A6" w14:textId="6153A028" w:rsidR="00222C26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C915BA3" w14:textId="2D04D5DF" w:rsidR="00222C26" w:rsidRDefault="00947E34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-/ΜΕΙ </w:t>
            </w:r>
            <w:r w:rsidR="004301B9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/</w:t>
            </w:r>
          </w:p>
          <w:p w14:paraId="6F756F3A" w14:textId="55A649D9" w:rsidR="00222C26" w:rsidRDefault="004301B9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17.12.2019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738FD62" w14:textId="7BACDAE9" w:rsidR="00222C26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4301B9">
              <w:rPr>
                <w:sz w:val="24"/>
                <w:szCs w:val="24"/>
              </w:rPr>
              <w:t>Ειρ</w:t>
            </w:r>
            <w:r>
              <w:rPr>
                <w:sz w:val="24"/>
                <w:szCs w:val="24"/>
              </w:rPr>
              <w:t>ήνη Καμπούρη                                                     2) Μαρία Καμπούρη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05D4F13" w14:textId="68FEED3A" w:rsidR="00222C26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Κωνσταντίνου </w:t>
            </w:r>
            <w:proofErr w:type="spellStart"/>
            <w:r>
              <w:rPr>
                <w:sz w:val="24"/>
                <w:szCs w:val="24"/>
              </w:rPr>
              <w:t>Καλικατζάρου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06AF67C5" w14:textId="77777777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122C9835" w14:textId="2272DA02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3D7E01A" w14:textId="6AB6B920" w:rsidR="00222C26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Ν. </w:t>
            </w:r>
            <w:proofErr w:type="spellStart"/>
            <w:r>
              <w:rPr>
                <w:sz w:val="24"/>
                <w:szCs w:val="24"/>
              </w:rPr>
              <w:t>Κυπραίου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6461BC60" w14:textId="671E73DA" w:rsidR="00222C26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Διαφορές από </w:t>
            </w:r>
            <w:proofErr w:type="spellStart"/>
            <w:r>
              <w:rPr>
                <w:sz w:val="24"/>
                <w:szCs w:val="24"/>
              </w:rPr>
              <w:t>οροφοκτησία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14:paraId="14849BF9" w14:textId="74232A61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6064EA" w14:textId="77777777" w:rsidR="00222C26" w:rsidRPr="004301B9" w:rsidRDefault="00222C26" w:rsidP="00430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1B9" w14:paraId="2765603B" w14:textId="77777777" w:rsidTr="004301B9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5A046349" w14:textId="77777777" w:rsid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</w:p>
          <w:p w14:paraId="7561C2EE" w14:textId="46C04FAE" w:rsid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2801561" w14:textId="13C273BA" w:rsidR="004301B9" w:rsidRDefault="004301B9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-/ΜΕΙ 100/</w:t>
            </w:r>
          </w:p>
          <w:p w14:paraId="46C0F9E3" w14:textId="3B046F1E" w:rsidR="004301B9" w:rsidRDefault="004301B9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17.09.2020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CE74373" w14:textId="0EB93954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Γεώργιος </w:t>
            </w:r>
            <w:proofErr w:type="spellStart"/>
            <w:r>
              <w:rPr>
                <w:sz w:val="24"/>
                <w:szCs w:val="24"/>
              </w:rPr>
              <w:t>Σκουτέλης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6528AD2A" w14:textId="7F7622DE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1)Ευαγγελία </w:t>
            </w:r>
            <w:proofErr w:type="spellStart"/>
            <w:r>
              <w:rPr>
                <w:sz w:val="24"/>
                <w:szCs w:val="24"/>
              </w:rPr>
              <w:t>Κουλιά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2)Σάββας Ραφαήλ Μουζουράκης                           3)ΑΤΛΑΝΤΙΚΗ ΕΝΩΣΗ                                      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C61C7A" w14:textId="77777777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52427EB3" w14:textId="573F7353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C03732A" w14:textId="41B15724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Ν. </w:t>
            </w:r>
            <w:proofErr w:type="spellStart"/>
            <w:r>
              <w:rPr>
                <w:sz w:val="24"/>
                <w:szCs w:val="24"/>
              </w:rPr>
              <w:t>Κυπραίου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63134ABD" w14:textId="750E610A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Αυτοκίνητα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6272ABF" w14:textId="4E791DF9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9FC56A" w14:textId="77777777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1B9" w14:paraId="5A1749FB" w14:textId="77777777" w:rsidTr="004301B9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500CAAB3" w14:textId="5ABDAB70" w:rsid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912B97" w14:textId="32279DC9" w:rsidR="004301B9" w:rsidRDefault="004301B9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-/ΜΕΙ 1</w:t>
            </w: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/</w:t>
            </w:r>
          </w:p>
          <w:p w14:paraId="10FD880C" w14:textId="3390E25B" w:rsid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958E0DD" w14:textId="02CA4560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Μιχαήλ </w:t>
            </w:r>
            <w:proofErr w:type="spellStart"/>
            <w:r>
              <w:rPr>
                <w:sz w:val="24"/>
                <w:szCs w:val="24"/>
              </w:rPr>
              <w:t>Σαρούκος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11B77A72" w14:textId="093D7036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sz w:val="24"/>
                <w:szCs w:val="24"/>
              </w:rPr>
              <w:t>Τηλιακός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4FEF6985" w14:textId="77777777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46E11A11" w14:textId="2EAFEF41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4B1CFEC" w14:textId="59766EE5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Μ. </w:t>
            </w:r>
            <w:proofErr w:type="spellStart"/>
            <w:r>
              <w:rPr>
                <w:sz w:val="24"/>
                <w:szCs w:val="24"/>
              </w:rPr>
              <w:t>Πλάτση</w:t>
            </w:r>
            <w:proofErr w:type="spellEnd"/>
            <w:r>
              <w:rPr>
                <w:sz w:val="24"/>
                <w:szCs w:val="24"/>
              </w:rPr>
              <w:t xml:space="preserve"> – Μ. </w:t>
            </w:r>
            <w:proofErr w:type="spellStart"/>
            <w:r>
              <w:rPr>
                <w:sz w:val="24"/>
                <w:szCs w:val="24"/>
              </w:rPr>
              <w:t>Μακαρούνα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74827117" w14:textId="27823118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Μισθωτική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B396FD3" w14:textId="169BDB5B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83BDDA" w14:textId="77777777" w:rsidR="004301B9" w:rsidRPr="004301B9" w:rsidRDefault="004301B9" w:rsidP="00430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555DB4" w14:textId="77777777" w:rsidR="00222C26" w:rsidRDefault="00222C26">
      <w:pPr>
        <w:jc w:val="both"/>
      </w:pPr>
    </w:p>
    <w:p w14:paraId="68F8A2F9" w14:textId="77777777" w:rsidR="00222C26" w:rsidRDefault="00222C26">
      <w:pPr>
        <w:jc w:val="both"/>
      </w:pPr>
    </w:p>
    <w:sectPr w:rsidR="00222C26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0352"/>
    <w:multiLevelType w:val="hybridMultilevel"/>
    <w:tmpl w:val="7A688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6"/>
    <w:rsid w:val="00222C26"/>
    <w:rsid w:val="004301B9"/>
    <w:rsid w:val="009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9300"/>
  <w15:docId w15:val="{3B78D13A-C008-4412-9003-D3329D4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dcterms:created xsi:type="dcterms:W3CDTF">2021-05-13T05:13:00Z</dcterms:created>
  <dcterms:modified xsi:type="dcterms:W3CDTF">2021-05-13T05:13:00Z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