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351E9" w14:textId="77777777" w:rsidR="008C0BA3" w:rsidRDefault="00332A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ΕΚΘΕΜΑ ΕΓΓΡΑΦΗΣ ΑΣΦΑΛΙΣΤΙΚΩΝ ΜΕΤΡΩΝ </w:t>
      </w:r>
    </w:p>
    <w:p w14:paraId="3E5A12C3" w14:textId="77777777" w:rsidR="008C0BA3" w:rsidRDefault="00332A2A">
      <w:pPr>
        <w:jc w:val="both"/>
      </w:pPr>
      <w:r>
        <w:rPr>
          <w:sz w:val="32"/>
          <w:szCs w:val="32"/>
        </w:rPr>
        <w:t xml:space="preserve">ΣΕΛ. 1 </w:t>
      </w:r>
      <w:r>
        <w:rPr>
          <w:sz w:val="32"/>
          <w:szCs w:val="32"/>
          <w:lang w:val="en-US"/>
        </w:rPr>
        <w:t>MONO</w:t>
      </w:r>
      <w:r>
        <w:rPr>
          <w:sz w:val="32"/>
          <w:szCs w:val="32"/>
        </w:rPr>
        <w:t>ΜΕΛΕΣ ΠΡΩΤΟΔΙΚΕΙΟ                                                                                                                                                                Συνεδρίαση της  22-2-2022  Σελ. 1</w:t>
      </w:r>
    </w:p>
    <w:tbl>
      <w:tblPr>
        <w:tblStyle w:val="ab"/>
        <w:tblW w:w="22360" w:type="dxa"/>
        <w:tblLook w:val="04A0" w:firstRow="1" w:lastRow="0" w:firstColumn="1" w:lastColumn="0" w:noHBand="0" w:noVBand="1"/>
      </w:tblPr>
      <w:tblGrid>
        <w:gridCol w:w="801"/>
        <w:gridCol w:w="2010"/>
        <w:gridCol w:w="4272"/>
        <w:gridCol w:w="4129"/>
        <w:gridCol w:w="1833"/>
        <w:gridCol w:w="2140"/>
        <w:gridCol w:w="2261"/>
        <w:gridCol w:w="2531"/>
        <w:gridCol w:w="2383"/>
      </w:tblGrid>
      <w:tr w:rsidR="008C0BA3" w14:paraId="5F9C947D" w14:textId="77777777">
        <w:trPr>
          <w:trHeight w:val="651"/>
        </w:trPr>
        <w:tc>
          <w:tcPr>
            <w:tcW w:w="800" w:type="dxa"/>
            <w:shd w:val="clear" w:color="auto" w:fill="D9D9D9" w:themeFill="background1" w:themeFillShade="D9"/>
          </w:tcPr>
          <w:p w14:paraId="208EA8BF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Α/Α</w:t>
            </w:r>
          </w:p>
        </w:tc>
        <w:tc>
          <w:tcPr>
            <w:tcW w:w="2010" w:type="dxa"/>
            <w:shd w:val="clear" w:color="auto" w:fill="D9D9D9" w:themeFill="background1" w:themeFillShade="D9"/>
          </w:tcPr>
          <w:p w14:paraId="1BEC5C10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Γεν/</w:t>
            </w:r>
            <w:proofErr w:type="spellStart"/>
            <w:r>
              <w:rPr>
                <w:sz w:val="24"/>
                <w:szCs w:val="24"/>
              </w:rPr>
              <w:t>Κωδ</w:t>
            </w:r>
            <w:proofErr w:type="spellEnd"/>
            <w:r>
              <w:rPr>
                <w:sz w:val="24"/>
                <w:szCs w:val="24"/>
              </w:rPr>
              <w:t>./</w:t>
            </w:r>
            <w:proofErr w:type="spellStart"/>
            <w:r>
              <w:rPr>
                <w:sz w:val="24"/>
                <w:szCs w:val="24"/>
              </w:rPr>
              <w:t>Ειδ</w:t>
            </w:r>
            <w:proofErr w:type="spellEnd"/>
          </w:p>
          <w:p w14:paraId="55949FE3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Χρον. </w:t>
            </w:r>
            <w:proofErr w:type="spellStart"/>
            <w:r>
              <w:rPr>
                <w:sz w:val="24"/>
                <w:szCs w:val="24"/>
              </w:rPr>
              <w:t>Κατάθ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71" w:type="dxa"/>
            <w:shd w:val="clear" w:color="auto" w:fill="D9D9D9" w:themeFill="background1" w:themeFillShade="D9"/>
          </w:tcPr>
          <w:p w14:paraId="41C6ABA5" w14:textId="77777777" w:rsidR="008C0BA3" w:rsidRDefault="00332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ΕΝΑΓΩΝ</w:t>
            </w:r>
          </w:p>
        </w:tc>
        <w:tc>
          <w:tcPr>
            <w:tcW w:w="4128" w:type="dxa"/>
            <w:shd w:val="clear" w:color="auto" w:fill="D9D9D9" w:themeFill="background1" w:themeFillShade="D9"/>
          </w:tcPr>
          <w:p w14:paraId="7DB3AD28" w14:textId="77777777" w:rsidR="008C0BA3" w:rsidRDefault="00332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ΕΝΑΓΟΜΕ</w:t>
            </w:r>
            <w:r>
              <w:rPr>
                <w:sz w:val="24"/>
                <w:szCs w:val="24"/>
              </w:rPr>
              <w:t>ΝΟΣ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14:paraId="7106DE06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Χρονολογία</w:t>
            </w:r>
          </w:p>
          <w:p w14:paraId="2F808E2E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εγγραφής</w:t>
            </w:r>
          </w:p>
        </w:tc>
        <w:tc>
          <w:tcPr>
            <w:tcW w:w="2140" w:type="dxa"/>
            <w:shd w:val="clear" w:color="auto" w:fill="D9D9D9" w:themeFill="background1" w:themeFillShade="D9"/>
          </w:tcPr>
          <w:p w14:paraId="71DB5A3E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Πληρεξούσιος </w:t>
            </w:r>
          </w:p>
          <w:p w14:paraId="0721ED12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δικηγόρος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14:paraId="3B90786C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Αντικείμενο</w:t>
            </w:r>
          </w:p>
          <w:p w14:paraId="30689982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Διαφοράς</w:t>
            </w:r>
          </w:p>
        </w:tc>
        <w:tc>
          <w:tcPr>
            <w:tcW w:w="2531" w:type="dxa"/>
            <w:shd w:val="clear" w:color="auto" w:fill="D9D9D9" w:themeFill="background1" w:themeFillShade="D9"/>
          </w:tcPr>
          <w:p w14:paraId="37D5D4A3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Πως εισάγεται η υπόθεση </w:t>
            </w:r>
          </w:p>
        </w:tc>
        <w:tc>
          <w:tcPr>
            <w:tcW w:w="2383" w:type="dxa"/>
            <w:shd w:val="clear" w:color="auto" w:fill="D9D9D9" w:themeFill="background1" w:themeFillShade="D9"/>
          </w:tcPr>
          <w:p w14:paraId="214B44D6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Αποτέλεσμα </w:t>
            </w:r>
          </w:p>
        </w:tc>
      </w:tr>
      <w:tr w:rsidR="008C0BA3" w14:paraId="49031333" w14:textId="77777777">
        <w:trPr>
          <w:trHeight w:val="1288"/>
        </w:trPr>
        <w:tc>
          <w:tcPr>
            <w:tcW w:w="800" w:type="dxa"/>
            <w:shd w:val="clear" w:color="auto" w:fill="auto"/>
          </w:tcPr>
          <w:p w14:paraId="14F97BF2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14A20B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10" w:type="dxa"/>
            <w:shd w:val="clear" w:color="auto" w:fill="auto"/>
          </w:tcPr>
          <w:p w14:paraId="2C996381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119/41</w:t>
            </w:r>
          </w:p>
          <w:p w14:paraId="138B07BC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</w:p>
          <w:p w14:paraId="57B46FCB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12-2</w:t>
            </w:r>
            <w:r>
              <w:rPr>
                <w:sz w:val="24"/>
                <w:szCs w:val="24"/>
                <w:lang w:val="en-US"/>
              </w:rPr>
              <w:t>-2020</w:t>
            </w:r>
          </w:p>
        </w:tc>
        <w:tc>
          <w:tcPr>
            <w:tcW w:w="4271" w:type="dxa"/>
            <w:shd w:val="clear" w:color="auto" w:fill="auto"/>
          </w:tcPr>
          <w:p w14:paraId="403196F0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ΣΠΥΡΟΥ Γεώργιος</w:t>
            </w:r>
          </w:p>
        </w:tc>
        <w:tc>
          <w:tcPr>
            <w:tcW w:w="4128" w:type="dxa"/>
            <w:shd w:val="clear" w:color="auto" w:fill="auto"/>
          </w:tcPr>
          <w:p w14:paraId="49784702" w14:textId="60F9130C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ΔΕΗ ΑΕ</w:t>
            </w:r>
          </w:p>
          <w:p w14:paraId="2648FF0E" w14:textId="534AC50A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ΔΕΔΔΗΕ ΑΕ</w:t>
            </w:r>
          </w:p>
        </w:tc>
        <w:tc>
          <w:tcPr>
            <w:tcW w:w="1833" w:type="dxa"/>
            <w:shd w:val="clear" w:color="auto" w:fill="auto"/>
          </w:tcPr>
          <w:p w14:paraId="596D8211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5923B90A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shd w:val="clear" w:color="auto" w:fill="auto"/>
          </w:tcPr>
          <w:p w14:paraId="4A7E9FEE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Κ.ΑΣΛΑΝΗΣ</w:t>
            </w:r>
          </w:p>
        </w:tc>
        <w:tc>
          <w:tcPr>
            <w:tcW w:w="2261" w:type="dxa"/>
            <w:shd w:val="clear" w:color="auto" w:fill="auto"/>
          </w:tcPr>
          <w:p w14:paraId="76CA4B7E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Αίτηση ρύθμισης κατάστασης</w:t>
            </w:r>
          </w:p>
        </w:tc>
        <w:tc>
          <w:tcPr>
            <w:tcW w:w="2531" w:type="dxa"/>
            <w:shd w:val="clear" w:color="auto" w:fill="auto"/>
          </w:tcPr>
          <w:p w14:paraId="49BF1F67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83" w:type="dxa"/>
            <w:shd w:val="clear" w:color="auto" w:fill="auto"/>
          </w:tcPr>
          <w:p w14:paraId="44248B5C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C0BA3" w14:paraId="7D1DB639" w14:textId="77777777">
        <w:trPr>
          <w:trHeight w:val="1288"/>
        </w:trPr>
        <w:tc>
          <w:tcPr>
            <w:tcW w:w="800" w:type="dxa"/>
            <w:shd w:val="clear" w:color="auto" w:fill="auto"/>
          </w:tcPr>
          <w:p w14:paraId="16047002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349C675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04F4628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10" w:type="dxa"/>
            <w:shd w:val="clear" w:color="auto" w:fill="auto"/>
          </w:tcPr>
          <w:p w14:paraId="7C43233A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91/36</w:t>
            </w:r>
          </w:p>
          <w:p w14:paraId="36AB58D7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67C0034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11-2-2021</w:t>
            </w:r>
          </w:p>
        </w:tc>
        <w:tc>
          <w:tcPr>
            <w:tcW w:w="4271" w:type="dxa"/>
            <w:shd w:val="clear" w:color="auto" w:fill="auto"/>
          </w:tcPr>
          <w:p w14:paraId="3E20AB66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ΘΕΑ ΑΙΓΑΙΟΥ ΑΕ</w:t>
            </w:r>
          </w:p>
        </w:tc>
        <w:tc>
          <w:tcPr>
            <w:tcW w:w="4128" w:type="dxa"/>
            <w:shd w:val="clear" w:color="auto" w:fill="auto"/>
          </w:tcPr>
          <w:p w14:paraId="065C4019" w14:textId="2482F7B3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ΔΕΗ ΑΕ</w:t>
            </w:r>
          </w:p>
          <w:p w14:paraId="1C13C2F8" w14:textId="7EA51475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ΔΕΔΔΗΕ ΑΕ</w:t>
            </w:r>
          </w:p>
        </w:tc>
        <w:tc>
          <w:tcPr>
            <w:tcW w:w="1833" w:type="dxa"/>
            <w:shd w:val="clear" w:color="auto" w:fill="auto"/>
          </w:tcPr>
          <w:p w14:paraId="3D2B6D4D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460CE835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shd w:val="clear" w:color="auto" w:fill="auto"/>
          </w:tcPr>
          <w:p w14:paraId="78350CCC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Π.ΑΒΡΙΘΗΣ</w:t>
            </w:r>
          </w:p>
        </w:tc>
        <w:tc>
          <w:tcPr>
            <w:tcW w:w="2261" w:type="dxa"/>
            <w:shd w:val="clear" w:color="auto" w:fill="auto"/>
          </w:tcPr>
          <w:p w14:paraId="2638DC42" w14:textId="1E0EC85D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Αίτηση επανασύνδεσης ηλεκτρ. </w:t>
            </w:r>
            <w:r>
              <w:rPr>
                <w:sz w:val="24"/>
                <w:szCs w:val="24"/>
              </w:rPr>
              <w:t>ρεύματος</w:t>
            </w:r>
          </w:p>
        </w:tc>
        <w:tc>
          <w:tcPr>
            <w:tcW w:w="2531" w:type="dxa"/>
            <w:shd w:val="clear" w:color="auto" w:fill="auto"/>
          </w:tcPr>
          <w:p w14:paraId="6E66840D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83" w:type="dxa"/>
            <w:shd w:val="clear" w:color="auto" w:fill="auto"/>
          </w:tcPr>
          <w:p w14:paraId="6DE4C9C7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C0BA3" w14:paraId="262D3753" w14:textId="77777777">
        <w:trPr>
          <w:trHeight w:val="1288"/>
        </w:trPr>
        <w:tc>
          <w:tcPr>
            <w:tcW w:w="800" w:type="dxa"/>
            <w:tcBorders>
              <w:top w:val="nil"/>
            </w:tcBorders>
            <w:shd w:val="clear" w:color="auto" w:fill="auto"/>
          </w:tcPr>
          <w:p w14:paraId="77E4AE4D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FFBB15" w14:textId="77777777" w:rsidR="008C0BA3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10" w:type="dxa"/>
            <w:tcBorders>
              <w:top w:val="nil"/>
            </w:tcBorders>
            <w:shd w:val="clear" w:color="auto" w:fill="auto"/>
          </w:tcPr>
          <w:p w14:paraId="5FB8D8E3" w14:textId="77777777" w:rsidR="008C0BA3" w:rsidRDefault="00332A2A">
            <w:pPr>
              <w:spacing w:after="0" w:line="240" w:lineRule="auto"/>
              <w:jc w:val="both"/>
            </w:pPr>
            <w:r>
              <w:t>923/250</w:t>
            </w:r>
          </w:p>
          <w:p w14:paraId="51656883" w14:textId="77777777" w:rsidR="008C0BA3" w:rsidRDefault="008C0BA3">
            <w:pPr>
              <w:spacing w:after="0" w:line="240" w:lineRule="auto"/>
              <w:jc w:val="both"/>
            </w:pPr>
          </w:p>
          <w:p w14:paraId="3A674095" w14:textId="77777777" w:rsidR="008C0BA3" w:rsidRDefault="00332A2A">
            <w:pPr>
              <w:spacing w:after="0" w:line="240" w:lineRule="auto"/>
              <w:jc w:val="both"/>
            </w:pPr>
            <w:r>
              <w:t>4-10-2018</w:t>
            </w:r>
          </w:p>
        </w:tc>
        <w:tc>
          <w:tcPr>
            <w:tcW w:w="4271" w:type="dxa"/>
            <w:tcBorders>
              <w:top w:val="nil"/>
            </w:tcBorders>
            <w:shd w:val="clear" w:color="auto" w:fill="auto"/>
          </w:tcPr>
          <w:p w14:paraId="2625698D" w14:textId="77777777" w:rsidR="008C0BA3" w:rsidRPr="00332A2A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A2A">
              <w:rPr>
                <w:sz w:val="24"/>
                <w:szCs w:val="24"/>
              </w:rPr>
              <w:t>ΖΑΦΕΙΡΑ ΠΑΡΖΑΚΩΝΗ</w:t>
            </w:r>
          </w:p>
        </w:tc>
        <w:tc>
          <w:tcPr>
            <w:tcW w:w="4128" w:type="dxa"/>
            <w:tcBorders>
              <w:top w:val="nil"/>
            </w:tcBorders>
            <w:shd w:val="clear" w:color="auto" w:fill="auto"/>
          </w:tcPr>
          <w:p w14:paraId="044EFC66" w14:textId="77777777" w:rsidR="008C0BA3" w:rsidRPr="00332A2A" w:rsidRDefault="00332A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2A2A">
              <w:rPr>
                <w:sz w:val="24"/>
                <w:szCs w:val="24"/>
              </w:rPr>
              <w:t>ΕΛΛΗΝΙΚΟ ΔΗΜΟΣΙΟ</w:t>
            </w:r>
          </w:p>
        </w:tc>
        <w:tc>
          <w:tcPr>
            <w:tcW w:w="1833" w:type="dxa"/>
            <w:tcBorders>
              <w:top w:val="nil"/>
            </w:tcBorders>
            <w:shd w:val="clear" w:color="auto" w:fill="auto"/>
          </w:tcPr>
          <w:p w14:paraId="6535950B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16-6-2021</w:t>
            </w:r>
          </w:p>
          <w:p w14:paraId="53A3A57B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Πρ.Προέδ</w:t>
            </w:r>
            <w:proofErr w:type="spellEnd"/>
            <w:r>
              <w:rPr>
                <w:sz w:val="24"/>
                <w:szCs w:val="24"/>
              </w:rPr>
              <w:t>. 193/2021)</w:t>
            </w:r>
          </w:p>
        </w:tc>
        <w:tc>
          <w:tcPr>
            <w:tcW w:w="2140" w:type="dxa"/>
            <w:tcBorders>
              <w:top w:val="nil"/>
            </w:tcBorders>
            <w:shd w:val="clear" w:color="auto" w:fill="auto"/>
          </w:tcPr>
          <w:p w14:paraId="48103B65" w14:textId="77777777" w:rsidR="008C0BA3" w:rsidRDefault="00332A2A">
            <w:pPr>
              <w:spacing w:after="0" w:line="240" w:lineRule="auto"/>
              <w:jc w:val="both"/>
            </w:pPr>
            <w:r>
              <w:t>Β.ΔΡΟΣΟΣ</w:t>
            </w:r>
          </w:p>
        </w:tc>
        <w:tc>
          <w:tcPr>
            <w:tcW w:w="2261" w:type="dxa"/>
            <w:tcBorders>
              <w:top w:val="nil"/>
            </w:tcBorders>
            <w:shd w:val="clear" w:color="auto" w:fill="auto"/>
          </w:tcPr>
          <w:p w14:paraId="31C3781F" w14:textId="38295501" w:rsidR="008C0BA3" w:rsidRDefault="00332A2A">
            <w:pPr>
              <w:spacing w:after="0" w:line="240" w:lineRule="auto"/>
              <w:jc w:val="both"/>
            </w:pPr>
            <w:r>
              <w:t xml:space="preserve">Ανακοπή κατά Πρωτοκόλλου καθορισμού </w:t>
            </w:r>
            <w:proofErr w:type="spellStart"/>
            <w:r>
              <w:t>αποζ</w:t>
            </w:r>
            <w:proofErr w:type="spellEnd"/>
            <w:r>
              <w:t xml:space="preserve">. </w:t>
            </w:r>
            <w:r>
              <w:t>αυθαίρετης χρήσης</w:t>
            </w:r>
          </w:p>
        </w:tc>
        <w:tc>
          <w:tcPr>
            <w:tcW w:w="2531" w:type="dxa"/>
            <w:tcBorders>
              <w:top w:val="nil"/>
            </w:tcBorders>
            <w:shd w:val="clear" w:color="auto" w:fill="auto"/>
          </w:tcPr>
          <w:p w14:paraId="32E3FC5A" w14:textId="77777777" w:rsidR="008C0BA3" w:rsidRDefault="00332A2A">
            <w:pPr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Οίκοθεν μετά από ματαίωση λόγω </w:t>
            </w:r>
            <w:r>
              <w:rPr>
                <w:sz w:val="24"/>
                <w:szCs w:val="24"/>
                <w:lang w:val="en-US"/>
              </w:rPr>
              <w:t>covid</w:t>
            </w:r>
            <w:r>
              <w:rPr>
                <w:sz w:val="24"/>
                <w:szCs w:val="24"/>
              </w:rPr>
              <w:t xml:space="preserve"> 19 από 15-6-2021</w:t>
            </w:r>
          </w:p>
        </w:tc>
        <w:tc>
          <w:tcPr>
            <w:tcW w:w="2383" w:type="dxa"/>
            <w:tcBorders>
              <w:top w:val="nil"/>
            </w:tcBorders>
            <w:shd w:val="clear" w:color="auto" w:fill="auto"/>
          </w:tcPr>
          <w:p w14:paraId="6F54E049" w14:textId="77777777" w:rsidR="008C0BA3" w:rsidRDefault="008C0BA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2FB026B9" w14:textId="77777777" w:rsidR="008C0BA3" w:rsidRDefault="008C0BA3">
      <w:pPr>
        <w:jc w:val="both"/>
      </w:pPr>
    </w:p>
    <w:p w14:paraId="13CA4A32" w14:textId="77777777" w:rsidR="008C0BA3" w:rsidRDefault="008C0BA3">
      <w:pPr>
        <w:jc w:val="both"/>
      </w:pPr>
    </w:p>
    <w:sectPr w:rsidR="008C0BA3">
      <w:pgSz w:w="23811" w:h="16838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A1"/>
    <w:family w:val="swiss"/>
    <w:pitch w:val="variable"/>
    <w:sig w:usb0="20000A07" w:usb1="00000000" w:usb2="00000000" w:usb3="00000000" w:csb0="000001B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A3"/>
    <w:rsid w:val="00332A2A"/>
    <w:rsid w:val="008C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72A6"/>
  <w15:docId w15:val="{FA0A17C0-910A-43EF-92ED-0125FCE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D35EDC"/>
    <w:pPr>
      <w:ind w:left="720"/>
      <w:contextualSpacing/>
    </w:p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EB3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847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dc:description/>
  <cp:lastModifiedBy>User_9</cp:lastModifiedBy>
  <cp:revision>5</cp:revision>
  <cp:lastPrinted>2021-06-29T09:25:00Z</cp:lastPrinted>
  <dcterms:created xsi:type="dcterms:W3CDTF">2020-07-02T05:52:00Z</dcterms:created>
  <dcterms:modified xsi:type="dcterms:W3CDTF">2021-06-29T09:30:00Z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